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D16017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开放教育缴费操作流程</w:t>
      </w:r>
    </w:p>
    <w:p w14:paraId="70C74D7B">
      <w:pPr>
        <w:jc w:val="both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一、网页支付</w:t>
      </w:r>
    </w:p>
    <w:p w14:paraId="1B2461A7">
      <w:pPr>
        <w:numPr>
          <w:ilvl w:val="0"/>
          <w:numId w:val="1"/>
        </w:num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手机或者电脑，百度搜索“</w:t>
      </w:r>
      <w:r>
        <w:rPr>
          <w:rFonts w:hint="eastAsia"/>
          <w:b/>
          <w:bCs/>
          <w:sz w:val="30"/>
          <w:szCs w:val="30"/>
        </w:rPr>
        <w:t>安徽省统一公共支付平台</w:t>
      </w:r>
      <w:r>
        <w:rPr>
          <w:rFonts w:hint="eastAsia"/>
          <w:sz w:val="30"/>
          <w:szCs w:val="30"/>
        </w:rPr>
        <w:t>”点击“</w:t>
      </w:r>
      <w:r>
        <w:rPr>
          <w:rFonts w:hint="eastAsia"/>
          <w:b/>
          <w:bCs/>
          <w:sz w:val="30"/>
          <w:szCs w:val="30"/>
          <w:highlight w:val="yellow"/>
        </w:rPr>
        <w:t>教育缴费</w:t>
      </w:r>
      <w:r>
        <w:rPr>
          <w:rFonts w:hint="eastAsia"/>
          <w:sz w:val="30"/>
          <w:szCs w:val="30"/>
        </w:rPr>
        <w:t>”。</w:t>
      </w:r>
    </w:p>
    <w:p w14:paraId="5C8B62A2">
      <w:r>
        <w:rPr>
          <w:rFonts w:hint="eastAsia"/>
        </w:rPr>
        <w:drawing>
          <wp:inline distT="0" distB="0" distL="114300" distR="114300">
            <wp:extent cx="5694680" cy="3081655"/>
            <wp:effectExtent l="0" t="0" r="5080" b="12065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FC2E"/>
    <w:p w14:paraId="1EF193EB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阅读教育缴费说明，10秒后点击“</w:t>
      </w:r>
      <w:r>
        <w:rPr>
          <w:rFonts w:hint="eastAsia"/>
          <w:b/>
          <w:bCs/>
          <w:sz w:val="30"/>
          <w:szCs w:val="30"/>
        </w:rPr>
        <w:t>我已阅读并知晓</w:t>
      </w:r>
      <w:r>
        <w:rPr>
          <w:rFonts w:hint="eastAsia"/>
          <w:sz w:val="30"/>
          <w:szCs w:val="30"/>
        </w:rPr>
        <w:t>”</w:t>
      </w:r>
    </w:p>
    <w:p w14:paraId="44FCABCF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676775" cy="3098800"/>
            <wp:effectExtent l="0" t="0" r="1905" b="10160"/>
            <wp:docPr id="3" name="图片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F70F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进入查询教育缴费信息，使用默认项“</w:t>
      </w:r>
      <w:r>
        <w:rPr>
          <w:rFonts w:hint="eastAsia"/>
          <w:b/>
          <w:bCs/>
          <w:sz w:val="30"/>
          <w:szCs w:val="30"/>
          <w:highlight w:val="yellow"/>
        </w:rPr>
        <w:t>按缴款识别码查询</w:t>
      </w:r>
      <w:r>
        <w:rPr>
          <w:rFonts w:hint="eastAsia"/>
          <w:sz w:val="30"/>
          <w:szCs w:val="30"/>
        </w:rPr>
        <w:t>”，查询附件，输入自己的缴款识别码，点击</w:t>
      </w:r>
      <w:r>
        <w:rPr>
          <w:rFonts w:hint="eastAsia"/>
          <w:b/>
          <w:bCs/>
          <w:sz w:val="30"/>
          <w:szCs w:val="30"/>
        </w:rPr>
        <w:t>下一步</w:t>
      </w:r>
    </w:p>
    <w:p w14:paraId="399EC5DD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560570" cy="2149475"/>
            <wp:effectExtent l="0" t="0" r="11430" b="14605"/>
            <wp:docPr id="4" name="图片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9BC53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查询结果页核对自己的个人信息，核对无误，点击</w:t>
      </w:r>
      <w:r>
        <w:rPr>
          <w:rFonts w:hint="eastAsia"/>
          <w:b/>
          <w:bCs/>
          <w:sz w:val="30"/>
          <w:szCs w:val="30"/>
        </w:rPr>
        <w:t>确认缴费</w:t>
      </w:r>
    </w:p>
    <w:p w14:paraId="6A94275A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691380" cy="2343785"/>
            <wp:effectExtent l="0" t="0" r="2540" b="3175"/>
            <wp:docPr id="5" name="图片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7835">
      <w:pPr>
        <w:numPr>
          <w:ilvl w:val="0"/>
          <w:numId w:val="1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进入缴费界面，选择个人缴费业务中自己方便的缴费方式缴费即可。</w:t>
      </w:r>
    </w:p>
    <w:p w14:paraId="7FD74939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4436110" cy="2379345"/>
            <wp:effectExtent l="0" t="0" r="13970" b="13335"/>
            <wp:docPr id="7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A8A4">
      <w:pPr>
        <w:numPr>
          <w:ilvl w:val="0"/>
          <w:numId w:val="2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缴费成功后会自动生成电子票据发送到登记的手机号上，需要的话自己打印就可以，学校将不再开出纸质发票。</w:t>
      </w:r>
    </w:p>
    <w:p w14:paraId="3C6BF4F5"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3780155" cy="1749425"/>
            <wp:effectExtent l="0" t="0" r="14605" b="3175"/>
            <wp:docPr id="8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5835">
      <w:pPr>
        <w:rPr>
          <w:sz w:val="30"/>
          <w:szCs w:val="30"/>
        </w:rPr>
      </w:pPr>
    </w:p>
    <w:p w14:paraId="47943EB1">
      <w:pPr>
        <w:numPr>
          <w:ilvl w:val="0"/>
          <w:numId w:val="3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微信支付</w:t>
      </w:r>
    </w:p>
    <w:p w14:paraId="280ED547">
      <w:pPr>
        <w:numPr>
          <w:ilvl w:val="0"/>
          <w:numId w:val="4"/>
        </w:numPr>
        <w:jc w:val="lef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微信搜索</w:t>
      </w:r>
      <w:r>
        <w:rPr>
          <w:rFonts w:hint="eastAsia"/>
          <w:b/>
          <w:bCs/>
          <w:sz w:val="30"/>
          <w:szCs w:val="30"/>
        </w:rPr>
        <w:t>安徽省统一公共支付平台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  <w:lang w:val="en-US" w:eastAsia="zh-CN"/>
        </w:rPr>
        <w:t>选择</w:t>
      </w:r>
      <w:r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  <w:lang w:val="en-US" w:eastAsia="zh-CN"/>
        </w:rPr>
        <w:t>公共支付</w:t>
      </w:r>
      <w:r>
        <w:rPr>
          <w:rFonts w:hint="eastAsia"/>
          <w:sz w:val="30"/>
          <w:szCs w:val="30"/>
        </w:rPr>
        <w:t>”。</w:t>
      </w:r>
    </w:p>
    <w:p w14:paraId="1AEDB6C7">
      <w:pPr>
        <w:numPr>
          <w:numId w:val="0"/>
        </w:num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114300" distR="114300">
            <wp:extent cx="2136775" cy="2247265"/>
            <wp:effectExtent l="0" t="0" r="9525" b="635"/>
            <wp:docPr id="1" name="图片 1" descr="f20ad0e0c52c7bf53582111bfe753c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0ad0e0c52c7bf53582111bfe753c7f"/>
                    <pic:cNvPicPr>
                      <a:picLocks noChangeAspect="1"/>
                    </pic:cNvPicPr>
                  </pic:nvPicPr>
                  <pic:blipFill>
                    <a:blip r:embed="rId10"/>
                    <a:srcRect r="-1688" b="51374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1260" cy="2213610"/>
            <wp:effectExtent l="0" t="0" r="2540" b="889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rcRect r="466" b="59313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A6C4B9">
      <w:pPr>
        <w:numPr>
          <w:ilvl w:val="0"/>
          <w:numId w:val="4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进入</w:t>
      </w:r>
      <w:r>
        <w:rPr>
          <w:rFonts w:hint="eastAsia"/>
          <w:sz w:val="30"/>
          <w:szCs w:val="30"/>
          <w:lang w:val="en-US" w:eastAsia="zh-CN"/>
        </w:rPr>
        <w:t>公共支付</w:t>
      </w:r>
      <w:r>
        <w:rPr>
          <w:rFonts w:hint="eastAsia"/>
          <w:sz w:val="30"/>
          <w:szCs w:val="30"/>
        </w:rPr>
        <w:t>，使用“</w:t>
      </w:r>
      <w:r>
        <w:rPr>
          <w:rFonts w:hint="eastAsia"/>
          <w:b/>
          <w:bCs/>
          <w:sz w:val="30"/>
          <w:szCs w:val="30"/>
          <w:highlight w:val="yellow"/>
        </w:rPr>
        <w:t>按缴款识别码查询</w:t>
      </w:r>
      <w:r>
        <w:rPr>
          <w:rFonts w:hint="eastAsia"/>
          <w:sz w:val="30"/>
          <w:szCs w:val="30"/>
        </w:rPr>
        <w:t>”，查询附件，输入自己的缴款识别码，点击</w:t>
      </w:r>
      <w:r>
        <w:rPr>
          <w:rFonts w:hint="eastAsia"/>
          <w:b/>
          <w:bCs/>
          <w:sz w:val="30"/>
          <w:szCs w:val="30"/>
          <w:lang w:val="en-US" w:eastAsia="zh-CN"/>
        </w:rPr>
        <w:t>查询</w:t>
      </w:r>
    </w:p>
    <w:p w14:paraId="214CBA64">
      <w:pPr>
        <w:numPr>
          <w:numId w:val="0"/>
        </w:numPr>
        <w:ind w:leftChars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192020" cy="1818640"/>
            <wp:effectExtent l="0" t="0" r="5080" b="10160"/>
            <wp:docPr id="10" name="图片 10" descr="aa9f28e9476c16e22d5fae3fefd88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9f28e9476c16e22d5fae3fefd88d05"/>
                    <pic:cNvPicPr>
                      <a:picLocks noChangeAspect="1"/>
                    </pic:cNvPicPr>
                  </pic:nvPicPr>
                  <pic:blipFill>
                    <a:blip r:embed="rId12"/>
                    <a:srcRect r="663" b="62530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C7BB">
      <w:pPr>
        <w:numPr>
          <w:ilvl w:val="0"/>
          <w:numId w:val="4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</w:rPr>
        <w:t>进入缴费界面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选择微信支付即可</w:t>
      </w:r>
    </w:p>
    <w:p w14:paraId="498113B9">
      <w:pPr>
        <w:numPr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 w14:paraId="5FC15C19">
      <w:pPr>
        <w:numPr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64255" cy="6988810"/>
            <wp:effectExtent l="0" t="0" r="0" b="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r="1699" b="12345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698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944903">
      <w:pPr>
        <w:numPr>
          <w:ilvl w:val="0"/>
          <w:numId w:val="3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支付宝支付</w:t>
      </w:r>
    </w:p>
    <w:p w14:paraId="49C50F78">
      <w:pPr>
        <w:numPr>
          <w:ilvl w:val="0"/>
          <w:numId w:val="5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支付宝搜索</w:t>
      </w:r>
      <w:r>
        <w:rPr>
          <w:rFonts w:hint="eastAsia"/>
          <w:b/>
          <w:bCs/>
          <w:sz w:val="30"/>
          <w:szCs w:val="30"/>
        </w:rPr>
        <w:t>安徽省统一公共支付平台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  <w:lang w:eastAsia="zh-CN"/>
        </w:rPr>
        <w:t>——</w:t>
      </w:r>
      <w:r>
        <w:rPr>
          <w:rFonts w:hint="eastAsia"/>
          <w:sz w:val="30"/>
          <w:szCs w:val="30"/>
          <w:lang w:val="en-US" w:eastAsia="zh-CN"/>
        </w:rPr>
        <w:t>&gt;进入</w:t>
      </w:r>
      <w:r>
        <w:rPr>
          <w:rFonts w:hint="eastAsia"/>
          <w:sz w:val="30"/>
          <w:szCs w:val="30"/>
        </w:rPr>
        <w:t>“</w:t>
      </w:r>
      <w:r>
        <w:rPr>
          <w:rFonts w:hint="eastAsia"/>
          <w:sz w:val="30"/>
          <w:szCs w:val="30"/>
          <w:lang w:val="en-US" w:eastAsia="zh-CN"/>
        </w:rPr>
        <w:t>公共支付</w:t>
      </w:r>
      <w:r>
        <w:rPr>
          <w:rFonts w:hint="eastAsia"/>
          <w:sz w:val="30"/>
          <w:szCs w:val="30"/>
        </w:rPr>
        <w:t>”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查询附件，输入自己的缴款识别码，点击</w:t>
      </w:r>
      <w:r>
        <w:rPr>
          <w:rFonts w:hint="eastAsia"/>
          <w:b/>
          <w:bCs/>
          <w:sz w:val="30"/>
          <w:szCs w:val="30"/>
          <w:lang w:val="en-US" w:eastAsia="zh-CN"/>
        </w:rPr>
        <w:t>去缴费。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41955B"/>
    <w:multiLevelType w:val="singleLevel"/>
    <w:tmpl w:val="9C4195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6986D11"/>
    <w:multiLevelType w:val="singleLevel"/>
    <w:tmpl w:val="D6986D1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29A2224"/>
    <w:multiLevelType w:val="singleLevel"/>
    <w:tmpl w:val="E29A222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EF13027"/>
    <w:multiLevelType w:val="singleLevel"/>
    <w:tmpl w:val="2EF13027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92FAA78"/>
    <w:multiLevelType w:val="singleLevel"/>
    <w:tmpl w:val="592FAA7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4YTkzMGEwMTQ4Y2QyYjMyMTNhOTViOTQ1MTcwNzQifQ=="/>
  </w:docVars>
  <w:rsids>
    <w:rsidRoot w:val="00D13E97"/>
    <w:rsid w:val="00A13256"/>
    <w:rsid w:val="00BF6650"/>
    <w:rsid w:val="00D13E97"/>
    <w:rsid w:val="09D36983"/>
    <w:rsid w:val="0C6F6A65"/>
    <w:rsid w:val="0E4C7D93"/>
    <w:rsid w:val="0F304B07"/>
    <w:rsid w:val="12743B79"/>
    <w:rsid w:val="155B3220"/>
    <w:rsid w:val="16D73A03"/>
    <w:rsid w:val="1CCB6B27"/>
    <w:rsid w:val="1D306339"/>
    <w:rsid w:val="227A11A1"/>
    <w:rsid w:val="256C01B0"/>
    <w:rsid w:val="26F55853"/>
    <w:rsid w:val="32766DA0"/>
    <w:rsid w:val="34F54525"/>
    <w:rsid w:val="350923FC"/>
    <w:rsid w:val="37A41511"/>
    <w:rsid w:val="37B72CCE"/>
    <w:rsid w:val="38B07F83"/>
    <w:rsid w:val="38E23E27"/>
    <w:rsid w:val="3B542A65"/>
    <w:rsid w:val="3ED40491"/>
    <w:rsid w:val="40725C4E"/>
    <w:rsid w:val="40ED0F54"/>
    <w:rsid w:val="43A94A23"/>
    <w:rsid w:val="46B95F4B"/>
    <w:rsid w:val="473C020D"/>
    <w:rsid w:val="4F6F541D"/>
    <w:rsid w:val="566D5182"/>
    <w:rsid w:val="623E6050"/>
    <w:rsid w:val="65495F94"/>
    <w:rsid w:val="74413A02"/>
    <w:rsid w:val="77E96480"/>
    <w:rsid w:val="7B404893"/>
    <w:rsid w:val="7BEA588A"/>
    <w:rsid w:val="7CBD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character" w:styleId="5">
    <w:name w:val="FollowedHyperlink"/>
    <w:basedOn w:val="4"/>
    <w:qFormat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批注框文本 Char"/>
    <w:basedOn w:val="4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219</Words>
  <Characters>220</Characters>
  <Lines>1</Lines>
  <Paragraphs>1</Paragraphs>
  <TotalTime>282</TotalTime>
  <ScaleCrop>false</ScaleCrop>
  <LinksUpToDate>false</LinksUpToDate>
  <CharactersWithSpaces>220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2020-02-18T03:01:00Z</dcterms:created>
  <dc:creator>Administrator</dc:creator>
  <cp:lastModifiedBy>々％＃</cp:lastModifiedBy>
  <dcterms:modified xsi:type="dcterms:W3CDTF">2026-04-08T07:11:46Z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4AD415B8B3864FF5AFA6AE49AE7CC657_13</vt:lpwstr>
  </property>
  <property fmtid="{D5CDD505-2E9C-101B-9397-08002B2CF9AE}" pid="4" name="KSOTemplateDocerSaveRecord">
    <vt:lpwstr>eyJoZGlkIjoiZmEyZmYxZjNmM2JhZTlmN2E4MDA5ZmEyNGUxYjk0MmYiLCJ1c2VySWQiOiIyMzA4OTU5ODkifQ==</vt:lpwstr>
  </property>
</Properties>
</file>